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9-9:30: Breakfa</w:t>
      </w:r>
      <w:bookmarkStart w:id="0" w:name="_GoBack"/>
      <w:bookmarkEnd w:id="0"/>
      <w:r w:rsidRPr="00A612FB">
        <w:rPr>
          <w:rFonts w:ascii="Times New Roman" w:hAnsi="Times New Roman" w:cs="Times New Roman"/>
          <w:color w:val="000000"/>
        </w:rPr>
        <w:t>st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9:30-9:45: Opening Remarks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9:45-11: Session 1: Talmudic and Biblical Personae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 xml:space="preserve">Theo </w:t>
      </w:r>
      <w:proofErr w:type="spellStart"/>
      <w:r w:rsidRPr="00A612FB">
        <w:rPr>
          <w:rFonts w:ascii="Times New Roman" w:hAnsi="Times New Roman" w:cs="Times New Roman"/>
          <w:color w:val="000000"/>
        </w:rPr>
        <w:t>Motzkin</w:t>
      </w:r>
      <w:proofErr w:type="spellEnd"/>
      <w:r w:rsidRPr="00A612FB">
        <w:rPr>
          <w:rFonts w:ascii="Times New Roman" w:hAnsi="Times New Roman" w:cs="Times New Roman"/>
          <w:color w:val="000000"/>
        </w:rPr>
        <w:t>, “</w:t>
      </w:r>
      <w:r w:rsidRPr="00A612FB">
        <w:rPr>
          <w:rFonts w:ascii="Times New Roman" w:hAnsi="Times New Roman" w:cs="Times New Roman"/>
          <w:color w:val="222222"/>
          <w:shd w:val="clear" w:color="auto" w:fill="FFFFFF"/>
        </w:rPr>
        <w:t>The Mouthpiece of God: Josephus’ Idealized Portrayal of Moses and his Mechanics of Prophecy and Divine Revelation</w:t>
      </w:r>
      <w:r w:rsidRPr="00A612FB">
        <w:rPr>
          <w:rFonts w:ascii="Times New Roman" w:hAnsi="Times New Roman" w:cs="Times New Roman"/>
          <w:color w:val="000000"/>
        </w:rPr>
        <w:t xml:space="preserve">” (Harvard University) 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proofErr w:type="spellStart"/>
      <w:r w:rsidRPr="00A612FB">
        <w:rPr>
          <w:rFonts w:ascii="Times New Roman" w:hAnsi="Times New Roman" w:cs="Times New Roman"/>
          <w:color w:val="000000"/>
        </w:rPr>
        <w:t>Avigayil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 Halpern, “‘Leave him, as I will respond:’ The Caesar’s Daughter and Rabbinic Views of Women” (Yale University)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proofErr w:type="spellStart"/>
      <w:r w:rsidRPr="00A612FB">
        <w:rPr>
          <w:rFonts w:ascii="Times New Roman" w:hAnsi="Times New Roman" w:cs="Times New Roman"/>
          <w:color w:val="000000"/>
        </w:rPr>
        <w:t>Reuven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 Herzog, “Zooming in and Out: Stories of Judith in the Construction of Jewish and Christian Identity” (Yeshiva University)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11-11:15: Break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 xml:space="preserve">11:15 - 12:30: Session 2: Judaism and the </w:t>
      </w:r>
      <w:proofErr w:type="spellStart"/>
      <w:r w:rsidRPr="00A612FB">
        <w:rPr>
          <w:rFonts w:ascii="Times New Roman" w:hAnsi="Times New Roman" w:cs="Times New Roman"/>
          <w:color w:val="000000"/>
        </w:rPr>
        <w:t>Premodern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 Public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Aaron Forman, “The Paris Talmud Trial of 1240: Camouflaged Prejudice and Contextualized Interpretation” (Carleton College)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 xml:space="preserve">Arielle Solomon, “The Story of Print’s Influence on the </w:t>
      </w:r>
      <w:proofErr w:type="spellStart"/>
      <w:r w:rsidRPr="00A612FB">
        <w:rPr>
          <w:rFonts w:ascii="Times New Roman" w:hAnsi="Times New Roman" w:cs="Times New Roman"/>
          <w:color w:val="000000"/>
        </w:rPr>
        <w:t>Halakhic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 Sphere in Early Modern </w:t>
      </w:r>
      <w:proofErr w:type="spellStart"/>
      <w:r w:rsidRPr="00A612FB">
        <w:rPr>
          <w:rFonts w:ascii="Times New Roman" w:hAnsi="Times New Roman" w:cs="Times New Roman"/>
          <w:color w:val="000000"/>
        </w:rPr>
        <w:t>Ashkenaz</w:t>
      </w:r>
      <w:proofErr w:type="spellEnd"/>
      <w:r w:rsidRPr="00A612FB">
        <w:rPr>
          <w:rFonts w:ascii="Times New Roman" w:hAnsi="Times New Roman" w:cs="Times New Roman"/>
          <w:color w:val="000000"/>
        </w:rPr>
        <w:t>” (Columbia University)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 xml:space="preserve">Sam </w:t>
      </w:r>
      <w:proofErr w:type="spellStart"/>
      <w:r w:rsidRPr="00A612FB">
        <w:rPr>
          <w:rFonts w:ascii="Times New Roman" w:hAnsi="Times New Roman" w:cs="Times New Roman"/>
          <w:color w:val="000000"/>
        </w:rPr>
        <w:t>Mellins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, “Between a </w:t>
      </w:r>
      <w:proofErr w:type="spellStart"/>
      <w:r w:rsidRPr="00A612FB">
        <w:rPr>
          <w:rFonts w:ascii="Times New Roman" w:hAnsi="Times New Roman" w:cs="Times New Roman"/>
          <w:i/>
          <w:iCs/>
          <w:color w:val="000000"/>
        </w:rPr>
        <w:t>Psak</w:t>
      </w:r>
      <w:proofErr w:type="spellEnd"/>
      <w:r w:rsidRPr="00A612F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612FB">
        <w:rPr>
          <w:rFonts w:ascii="Times New Roman" w:hAnsi="Times New Roman" w:cs="Times New Roman"/>
          <w:color w:val="000000"/>
        </w:rPr>
        <w:t xml:space="preserve">and a Hard Place: The Italian Jewish Community in the 1550s and the Battle over the Printing of the </w:t>
      </w:r>
      <w:r w:rsidRPr="00A612FB">
        <w:rPr>
          <w:rFonts w:ascii="Times New Roman" w:hAnsi="Times New Roman" w:cs="Times New Roman"/>
          <w:i/>
          <w:iCs/>
          <w:color w:val="000000"/>
        </w:rPr>
        <w:t>Zohar</w:t>
      </w:r>
      <w:r w:rsidRPr="00A612FB">
        <w:rPr>
          <w:rFonts w:ascii="Times New Roman" w:hAnsi="Times New Roman" w:cs="Times New Roman"/>
          <w:color w:val="000000"/>
        </w:rPr>
        <w:t>”</w:t>
      </w:r>
      <w:r w:rsidRPr="00A612F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612FB">
        <w:rPr>
          <w:rFonts w:ascii="Times New Roman" w:hAnsi="Times New Roman" w:cs="Times New Roman"/>
          <w:color w:val="000000"/>
        </w:rPr>
        <w:t>(University of Chicago)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12:30 - 2: Lunch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2-3:15: Session 3: Literature, Prophecy, Modernity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 xml:space="preserve">Sam </w:t>
      </w:r>
      <w:proofErr w:type="spellStart"/>
      <w:r w:rsidRPr="00A612FB">
        <w:rPr>
          <w:rFonts w:ascii="Times New Roman" w:hAnsi="Times New Roman" w:cs="Times New Roman"/>
          <w:color w:val="000000"/>
        </w:rPr>
        <w:t>Glauber-Zimra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, “Magnetic </w:t>
      </w:r>
      <w:proofErr w:type="spellStart"/>
      <w:r w:rsidRPr="00A612FB">
        <w:rPr>
          <w:rFonts w:ascii="Times New Roman" w:hAnsi="Times New Roman" w:cs="Times New Roman"/>
          <w:color w:val="000000"/>
        </w:rPr>
        <w:t>Maskilim</w:t>
      </w:r>
      <w:proofErr w:type="spellEnd"/>
      <w:r w:rsidRPr="00A612FB">
        <w:rPr>
          <w:rFonts w:ascii="Times New Roman" w:hAnsi="Times New Roman" w:cs="Times New Roman"/>
          <w:color w:val="000000"/>
        </w:rPr>
        <w:t>: Preliminary Remarks on Mesmerism in the Literature of the Haskalah” (Columbia University)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Jacob Kaplan-</w:t>
      </w:r>
      <w:proofErr w:type="spellStart"/>
      <w:r w:rsidRPr="00A612FB">
        <w:rPr>
          <w:rFonts w:ascii="Times New Roman" w:hAnsi="Times New Roman" w:cs="Times New Roman"/>
          <w:color w:val="000000"/>
        </w:rPr>
        <w:t>Lipkin</w:t>
      </w:r>
      <w:proofErr w:type="spellEnd"/>
      <w:r w:rsidRPr="00A612FB">
        <w:rPr>
          <w:rFonts w:ascii="Times New Roman" w:hAnsi="Times New Roman" w:cs="Times New Roman"/>
          <w:color w:val="000000"/>
        </w:rPr>
        <w:t>, “Ambiguity and Argument: Reading An-sky Philosophically” (Stanford University)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 xml:space="preserve">Hannah </w:t>
      </w:r>
      <w:proofErr w:type="spellStart"/>
      <w:r w:rsidRPr="00A612FB">
        <w:rPr>
          <w:rFonts w:ascii="Times New Roman" w:hAnsi="Times New Roman" w:cs="Times New Roman"/>
          <w:color w:val="000000"/>
        </w:rPr>
        <w:t>Srour</w:t>
      </w:r>
      <w:proofErr w:type="spellEnd"/>
      <w:r w:rsidRPr="00A612FB">
        <w:rPr>
          <w:rFonts w:ascii="Times New Roman" w:hAnsi="Times New Roman" w:cs="Times New Roman"/>
          <w:color w:val="000000"/>
        </w:rPr>
        <w:t>, “Drawing Aside the Curtain: Boundaries and Reconciliation in Leonard Cohen’s Book of Mercy” (McGill University)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3:15 - 3:30: Break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3:30 - 4:45: Session 4: Twentieth-Century Race and Ethnicity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 xml:space="preserve">Olivia </w:t>
      </w:r>
      <w:proofErr w:type="spellStart"/>
      <w:r w:rsidRPr="00A612FB">
        <w:rPr>
          <w:rFonts w:ascii="Times New Roman" w:hAnsi="Times New Roman" w:cs="Times New Roman"/>
          <w:color w:val="000000"/>
        </w:rPr>
        <w:t>Rosenzweig</w:t>
      </w:r>
      <w:proofErr w:type="spellEnd"/>
      <w:r w:rsidRPr="00A612FB">
        <w:rPr>
          <w:rFonts w:ascii="Times New Roman" w:hAnsi="Times New Roman" w:cs="Times New Roman"/>
          <w:color w:val="000000"/>
        </w:rPr>
        <w:t>, “Explaining Rapid Arabic Language Decline Amongst Mizrahi Jews in Israel” (University of Chicago)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proofErr w:type="spellStart"/>
      <w:r w:rsidRPr="00A612FB">
        <w:rPr>
          <w:rFonts w:ascii="Times New Roman" w:hAnsi="Times New Roman" w:cs="Times New Roman"/>
          <w:color w:val="000000"/>
        </w:rPr>
        <w:t>Gidon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612FB">
        <w:rPr>
          <w:rFonts w:ascii="Times New Roman" w:hAnsi="Times New Roman" w:cs="Times New Roman"/>
          <w:color w:val="000000"/>
        </w:rPr>
        <w:t>Halbfinger</w:t>
      </w:r>
      <w:proofErr w:type="spellEnd"/>
      <w:r w:rsidRPr="00A612FB">
        <w:rPr>
          <w:rFonts w:ascii="Times New Roman" w:hAnsi="Times New Roman" w:cs="Times New Roman"/>
          <w:color w:val="000000"/>
        </w:rPr>
        <w:t>, “You Don’t Mess with Israel-Palestine: Why ‘</w:t>
      </w:r>
      <w:proofErr w:type="spellStart"/>
      <w:r w:rsidRPr="00A612FB">
        <w:rPr>
          <w:rFonts w:ascii="Times New Roman" w:hAnsi="Times New Roman" w:cs="Times New Roman"/>
          <w:color w:val="000000"/>
        </w:rPr>
        <w:t>Zohan</w:t>
      </w:r>
      <w:proofErr w:type="spellEnd"/>
      <w:r w:rsidRPr="00A612FB">
        <w:rPr>
          <w:rFonts w:ascii="Times New Roman" w:hAnsi="Times New Roman" w:cs="Times New Roman"/>
          <w:color w:val="000000"/>
        </w:rPr>
        <w:t>’ Stands Alone as Hollywood’s Treatment of a Divisive Conflict” (Columbia University)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rPr>
          <w:rFonts w:ascii="Times" w:hAnsi="Times" w:cs="Times New Roman"/>
          <w:sz w:val="20"/>
          <w:szCs w:val="20"/>
        </w:rPr>
      </w:pPr>
      <w:proofErr w:type="spellStart"/>
      <w:r w:rsidRPr="00A612FB">
        <w:rPr>
          <w:rFonts w:ascii="Times New Roman" w:hAnsi="Times New Roman" w:cs="Times New Roman"/>
          <w:color w:val="000000"/>
        </w:rPr>
        <w:t>Alona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 Weimer, “James Baldwin, Brandeis University, and the Question of Jewish-American Whiteness” (Brandeis University)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 xml:space="preserve">5-6: Keynote: Professor Susannah </w:t>
      </w:r>
      <w:proofErr w:type="spellStart"/>
      <w:r w:rsidRPr="00A612FB">
        <w:rPr>
          <w:rFonts w:ascii="Times New Roman" w:hAnsi="Times New Roman" w:cs="Times New Roman"/>
          <w:color w:val="000000"/>
        </w:rPr>
        <w:t>Heschel</w:t>
      </w:r>
      <w:proofErr w:type="spellEnd"/>
      <w:r w:rsidRPr="00A612FB">
        <w:rPr>
          <w:rFonts w:ascii="Times New Roman" w:hAnsi="Times New Roman" w:cs="Times New Roman"/>
          <w:color w:val="000000"/>
        </w:rPr>
        <w:t xml:space="preserve">, “Against </w:t>
      </w:r>
      <w:proofErr w:type="spellStart"/>
      <w:r w:rsidRPr="00A612FB">
        <w:rPr>
          <w:rFonts w:ascii="Times New Roman" w:hAnsi="Times New Roman" w:cs="Times New Roman"/>
          <w:i/>
          <w:iCs/>
          <w:color w:val="000000"/>
        </w:rPr>
        <w:t>Wissenschaft</w:t>
      </w:r>
      <w:proofErr w:type="spellEnd"/>
      <w:r w:rsidRPr="00A612FB">
        <w:rPr>
          <w:rFonts w:ascii="Times New Roman" w:hAnsi="Times New Roman" w:cs="Times New Roman"/>
          <w:color w:val="000000"/>
        </w:rPr>
        <w:t>”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A612FB" w:rsidRPr="00A612FB" w:rsidRDefault="00A612FB" w:rsidP="00A612FB">
      <w:pPr>
        <w:ind w:hanging="1440"/>
        <w:rPr>
          <w:rFonts w:ascii="Times" w:hAnsi="Times" w:cs="Times New Roman"/>
          <w:sz w:val="20"/>
          <w:szCs w:val="20"/>
        </w:rPr>
      </w:pPr>
      <w:r w:rsidRPr="00A612FB">
        <w:rPr>
          <w:rFonts w:ascii="Times New Roman" w:hAnsi="Times New Roman" w:cs="Times New Roman"/>
          <w:color w:val="000000"/>
        </w:rPr>
        <w:t>6:30: Dinner for Conference Presenters and Organizers</w:t>
      </w:r>
    </w:p>
    <w:p w:rsidR="00A612FB" w:rsidRPr="00A612FB" w:rsidRDefault="00A612FB" w:rsidP="00A612FB">
      <w:pPr>
        <w:rPr>
          <w:rFonts w:ascii="Times" w:eastAsia="Times New Roman" w:hAnsi="Times" w:cs="Times New Roman"/>
          <w:sz w:val="20"/>
          <w:szCs w:val="20"/>
        </w:rPr>
      </w:pPr>
    </w:p>
    <w:p w:rsidR="00B732CF" w:rsidRDefault="00B732CF"/>
    <w:sectPr w:rsidR="00B732CF" w:rsidSect="00960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FB"/>
    <w:rsid w:val="009602F6"/>
    <w:rsid w:val="00A612FB"/>
    <w:rsid w:val="00B7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38C2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2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2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Groz</dc:creator>
  <cp:keywords/>
  <dc:description/>
  <cp:lastModifiedBy>Gabriel Groz</cp:lastModifiedBy>
  <cp:revision>1</cp:revision>
  <dcterms:created xsi:type="dcterms:W3CDTF">2019-01-30T15:46:00Z</dcterms:created>
  <dcterms:modified xsi:type="dcterms:W3CDTF">2019-01-30T15:47:00Z</dcterms:modified>
</cp:coreProperties>
</file>